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EEFF6" w14:textId="0C9A245C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B208B80" w14:textId="77777777"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14:paraId="10C1F2C6" w14:textId="04DC140B" w:rsidR="00BC2AB4" w:rsidRPr="00BC2AB4" w:rsidRDefault="00BC2AB4" w:rsidP="0086623E">
      <w:pPr>
        <w:spacing w:before="120" w:after="120"/>
        <w:jc w:val="both"/>
        <w:rPr>
          <w:rFonts w:cstheme="minorHAnsi"/>
          <w:b/>
          <w:bCs/>
          <w:lang w:val="it-IT"/>
        </w:rPr>
      </w:pPr>
      <w:r w:rsidRPr="00BC2AB4">
        <w:rPr>
          <w:rFonts w:cstheme="minorHAnsi"/>
          <w:b/>
          <w:bCs/>
          <w:lang w:val="it-IT"/>
        </w:rPr>
        <w:t xml:space="preserve">OGGETTO: Piano </w:t>
      </w:r>
      <w:r w:rsidR="00203E08">
        <w:rPr>
          <w:rFonts w:cstheme="minorHAnsi"/>
          <w:b/>
          <w:bCs/>
          <w:lang w:val="it-IT"/>
        </w:rPr>
        <w:t>n</w:t>
      </w:r>
      <w:r w:rsidRPr="00BC2AB4">
        <w:rPr>
          <w:rFonts w:cstheme="minorHAnsi"/>
          <w:b/>
          <w:bCs/>
          <w:lang w:val="it-IT"/>
        </w:rPr>
        <w:t xml:space="preserve">azionale di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 xml:space="preserve">ipresa e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>esilienza, Missione 4 – Istruzione e ricerca, Componente 1 – Potenziamento dell’offerta dei servizi di istruzione: dagli asili nido alle università – Investimento 3.2 Scuola 4.0. Scuole innovative, cablaggio, nuovi ambienti di apprendimento e laboratori” – “</w:t>
      </w:r>
      <w:r w:rsidRPr="00BC2AB4">
        <w:rPr>
          <w:rFonts w:cstheme="minorHAnsi"/>
          <w:b/>
          <w:bCs/>
          <w:i/>
          <w:iCs/>
          <w:lang w:val="it-IT"/>
        </w:rPr>
        <w:t>Azione 1: Next generation classrooms - Ambienti di apprendimento innovativi</w:t>
      </w:r>
      <w:r w:rsidRPr="00BC2AB4">
        <w:rPr>
          <w:rFonts w:cstheme="minorHAnsi"/>
          <w:b/>
          <w:bCs/>
          <w:lang w:val="it-IT"/>
        </w:rPr>
        <w:t>”</w:t>
      </w:r>
      <w:r w:rsidR="00203E08">
        <w:rPr>
          <w:rFonts w:cstheme="minorHAnsi"/>
          <w:b/>
          <w:bCs/>
          <w:lang w:val="it-IT"/>
        </w:rPr>
        <w:t xml:space="preserve">, finanziato dall’Unione europea – </w:t>
      </w:r>
      <w:r w:rsidR="00203E08" w:rsidRPr="00203E08">
        <w:rPr>
          <w:rFonts w:cstheme="minorHAnsi"/>
          <w:b/>
          <w:bCs/>
          <w:i/>
          <w:iCs/>
          <w:lang w:val="it-IT"/>
        </w:rPr>
        <w:t>Next Generation EU</w:t>
      </w:r>
      <w:r w:rsidRPr="00BC2AB4">
        <w:rPr>
          <w:rFonts w:cstheme="minorHAnsi"/>
          <w:b/>
          <w:bCs/>
          <w:lang w:val="it-IT"/>
        </w:rPr>
        <w:t xml:space="preserve">. </w:t>
      </w:r>
    </w:p>
    <w:p w14:paraId="41DC9F85" w14:textId="77777777" w:rsidR="00926A8D" w:rsidRPr="00926A8D" w:rsidRDefault="00926A8D" w:rsidP="00926A8D">
      <w:pPr>
        <w:spacing w:after="0" w:line="240" w:lineRule="auto"/>
        <w:rPr>
          <w:b/>
          <w:sz w:val="24"/>
          <w:szCs w:val="24"/>
          <w:lang w:val="it-IT"/>
        </w:rPr>
      </w:pPr>
      <w:bookmarkStart w:id="0" w:name="_GoBack"/>
      <w:r w:rsidRPr="00926A8D">
        <w:rPr>
          <w:rFonts w:ascii="Calibri" w:eastAsia="Calibri" w:hAnsi="Calibri" w:cs="Calibri"/>
          <w:b/>
          <w:bCs/>
          <w:i/>
          <w:iCs/>
          <w:sz w:val="24"/>
          <w:szCs w:val="24"/>
          <w:lang w:val="it-IT"/>
        </w:rPr>
        <w:t xml:space="preserve">CNP: </w:t>
      </w:r>
      <w:r w:rsidRPr="00926A8D">
        <w:rPr>
          <w:b/>
          <w:sz w:val="24"/>
          <w:szCs w:val="24"/>
          <w:shd w:val="clear" w:color="auto" w:fill="FFFFFF"/>
          <w:lang w:val="it-IT"/>
        </w:rPr>
        <w:t>M4C1I3.2-2022-961-P-12212</w:t>
      </w:r>
    </w:p>
    <w:p w14:paraId="47E09891" w14:textId="77777777" w:rsidR="00926A8D" w:rsidRPr="00926A8D" w:rsidRDefault="00926A8D" w:rsidP="00926A8D">
      <w:pPr>
        <w:spacing w:after="0" w:line="240" w:lineRule="auto"/>
        <w:rPr>
          <w:b/>
          <w:sz w:val="24"/>
          <w:szCs w:val="24"/>
          <w:lang w:val="it-IT"/>
        </w:rPr>
      </w:pPr>
      <w:r w:rsidRPr="00926A8D">
        <w:rPr>
          <w:rFonts w:ascii="Calibri" w:eastAsia="Calibri" w:hAnsi="Calibri" w:cs="Calibri"/>
          <w:b/>
          <w:bCs/>
          <w:i/>
          <w:iCs/>
          <w:sz w:val="24"/>
          <w:szCs w:val="24"/>
          <w:lang w:val="it-IT"/>
        </w:rPr>
        <w:t xml:space="preserve">CUP: </w:t>
      </w:r>
      <w:r w:rsidRPr="00926A8D">
        <w:rPr>
          <w:b/>
          <w:sz w:val="24"/>
          <w:szCs w:val="24"/>
          <w:lang w:val="it-IT"/>
        </w:rPr>
        <w:t>E94D22005280006</w:t>
      </w:r>
    </w:p>
    <w:p w14:paraId="0E49D80F" w14:textId="77777777" w:rsidR="00926A8D" w:rsidRPr="00926A8D" w:rsidRDefault="00926A8D" w:rsidP="00926A8D">
      <w:pPr>
        <w:tabs>
          <w:tab w:val="left" w:pos="1733"/>
        </w:tabs>
        <w:autoSpaceDE w:val="0"/>
        <w:autoSpaceDN w:val="0"/>
        <w:spacing w:after="0" w:line="240" w:lineRule="auto"/>
        <w:ind w:right="284"/>
        <w:rPr>
          <w:b/>
          <w:sz w:val="24"/>
          <w:szCs w:val="24"/>
          <w:lang w:val="it-IT"/>
        </w:rPr>
      </w:pPr>
      <w:r w:rsidRPr="00926A8D">
        <w:rPr>
          <w:rFonts w:ascii="Calibri" w:eastAsia="Calibri" w:hAnsi="Calibri" w:cs="Calibri"/>
          <w:b/>
          <w:bCs/>
          <w:i/>
          <w:iCs/>
          <w:sz w:val="24"/>
          <w:szCs w:val="24"/>
          <w:lang w:val="it-IT"/>
        </w:rPr>
        <w:t>CIG:</w:t>
      </w:r>
      <w:r w:rsidRPr="00926A8D"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  <w:lang w:val="it-IT"/>
        </w:rPr>
        <w:t xml:space="preserve"> </w:t>
      </w:r>
      <w:r w:rsidRPr="00926A8D">
        <w:rPr>
          <w:rFonts w:ascii="Calibri" w:eastAsia="Calibri" w:hAnsi="Calibri" w:cs="Calibri"/>
          <w:b/>
          <w:bCs/>
          <w:i/>
          <w:iCs/>
          <w:sz w:val="24"/>
          <w:szCs w:val="24"/>
          <w:lang w:val="it-IT"/>
        </w:rPr>
        <w:t>A013C54B9F</w:t>
      </w:r>
    </w:p>
    <w:bookmarkEnd w:id="0"/>
    <w:p w14:paraId="5325839A" w14:textId="01F1F3B1" w:rsidR="00BC2AB4" w:rsidRDefault="00BC2AB4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14:paraId="5706C448" w14:textId="77777777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([</w:t>
      </w:r>
      <w:r w:rsidRPr="0086623E">
        <w:rPr>
          <w:rFonts w:cstheme="minorHAnsi"/>
          <w:spacing w:val="-4"/>
          <w:highlight w:val="yellow"/>
          <w:lang w:val="it-IT"/>
        </w:rPr>
        <w:t>…</w:t>
      </w:r>
      <w:r w:rsidRPr="0086623E">
        <w:rPr>
          <w:rFonts w:cstheme="minorHAnsi"/>
          <w:spacing w:val="-4"/>
          <w:lang w:val="it-IT"/>
        </w:rPr>
        <w:t>]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>il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residente</w:t>
      </w:r>
      <w:r w:rsidRPr="0086623E">
        <w:rPr>
          <w:rFonts w:cstheme="minorHAnsi"/>
          <w:spacing w:val="-11"/>
          <w:lang w:val="it-IT"/>
        </w:rPr>
        <w:t xml:space="preserve"> a [</w:t>
      </w:r>
      <w:r w:rsidRPr="0086623E">
        <w:rPr>
          <w:rFonts w:cstheme="minorHAnsi"/>
          <w:spacing w:val="-11"/>
          <w:highlight w:val="yellow"/>
          <w:lang w:val="it-IT"/>
        </w:rPr>
        <w:t>…</w:t>
      </w:r>
      <w:r w:rsidRPr="0086623E">
        <w:rPr>
          <w:rFonts w:cstheme="minorHAnsi"/>
          <w:spacing w:val="-11"/>
          <w:lang w:val="it-IT"/>
        </w:rPr>
        <w:t xml:space="preserve">], </w:t>
      </w:r>
      <w:r w:rsidRPr="0086623E">
        <w:rPr>
          <w:rFonts w:cstheme="minorHAnsi"/>
          <w:spacing w:val="16"/>
          <w:lang w:val="it-IT"/>
        </w:rPr>
        <w:t>prov. ([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>]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via/piazza 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 xml:space="preserve">], </w:t>
      </w:r>
      <w:r w:rsidRPr="0086623E">
        <w:rPr>
          <w:rFonts w:cstheme="minorHAnsi"/>
          <w:lang w:val="it-IT"/>
        </w:rPr>
        <w:t>n.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telefono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professione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legale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EA78568" w14:textId="1AAD8F24"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>dell’impresa/società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con sede 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(prov.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]),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 via/piazza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Partita IVA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nella procedura </w:t>
      </w:r>
      <w:r>
        <w:rPr>
          <w:rFonts w:cstheme="minorHAnsi"/>
          <w:lang w:val="it-IT"/>
        </w:rPr>
        <w:t>per «</w:t>
      </w:r>
      <w:r w:rsidR="003D33D5" w:rsidRPr="003D33D5">
        <w:rPr>
          <w:rFonts w:cstheme="minorHAnsi"/>
          <w:b/>
          <w:spacing w:val="-8"/>
          <w:lang w:val="it-IT"/>
        </w:rPr>
        <w:t xml:space="preserve">FORNITURA DI </w:t>
      </w:r>
      <w:r w:rsidR="00AD2E50">
        <w:rPr>
          <w:rFonts w:cstheme="minorHAnsi"/>
          <w:b/>
          <w:spacing w:val="-8"/>
          <w:lang w:val="it-IT"/>
        </w:rPr>
        <w:t>HARDWARE</w:t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Ripresa e Resilienza,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Missione </w:t>
      </w:r>
      <w:r w:rsidR="003D33D5">
        <w:rPr>
          <w:rFonts w:cstheme="minorHAnsi"/>
          <w:lang w:val="it-IT"/>
        </w:rPr>
        <w:t>4</w:t>
      </w:r>
      <w:r w:rsidRPr="0086623E">
        <w:rPr>
          <w:rFonts w:cstheme="minorHAnsi"/>
          <w:lang w:val="it-IT"/>
        </w:rPr>
        <w:t xml:space="preserve">, Componente </w:t>
      </w:r>
      <w:r w:rsidR="003D33D5">
        <w:rPr>
          <w:rFonts w:cstheme="minorHAnsi"/>
          <w:lang w:val="it-IT"/>
        </w:rPr>
        <w:t>1,</w:t>
      </w:r>
      <w:r w:rsidRPr="0086623E">
        <w:rPr>
          <w:rFonts w:cstheme="minorHAnsi"/>
          <w:lang w:val="it-IT"/>
        </w:rPr>
        <w:t xml:space="preserve"> Investimento/Sub-investimento </w:t>
      </w:r>
      <w:r w:rsidR="003D33D5">
        <w:rPr>
          <w:rFonts w:cstheme="minorHAnsi"/>
          <w:lang w:val="it-IT"/>
        </w:rPr>
        <w:t>3.2 Scuola 4.0 -Azione 1</w:t>
      </w:r>
      <w:r w:rsidRPr="0086623E">
        <w:rPr>
          <w:rFonts w:cstheme="minorHAnsi"/>
          <w:lang w:val="it-IT"/>
        </w:rPr>
        <w:t xml:space="preserve">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7BB5E389" w14:textId="77777777" w:rsidR="0086623E" w:rsidRPr="0086623E" w:rsidRDefault="0086623E" w:rsidP="0086623E">
      <w:pPr>
        <w:pStyle w:val="Corpo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</w:t>
      </w:r>
      <w:r>
        <w:rPr>
          <w:rFonts w:cstheme="minorHAnsi"/>
        </w:rPr>
        <w:lastRenderedPageBreak/>
        <w:t xml:space="preserve">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default" r:id="rId7"/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3D5"/>
    <w:rsid w:val="003D3692"/>
    <w:rsid w:val="003E1C82"/>
    <w:rsid w:val="003E5C1B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338FD"/>
    <w:rsid w:val="00747C34"/>
    <w:rsid w:val="0076566C"/>
    <w:rsid w:val="00787C13"/>
    <w:rsid w:val="00792B5D"/>
    <w:rsid w:val="00795149"/>
    <w:rsid w:val="00795785"/>
    <w:rsid w:val="007C05A8"/>
    <w:rsid w:val="007D61F6"/>
    <w:rsid w:val="007F0FBB"/>
    <w:rsid w:val="007F2C78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26A8D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AD2E50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2023-09-06T15:22:00Z</dcterms:created>
  <dcterms:modified xsi:type="dcterms:W3CDTF">2023-09-25T06:27:00Z</dcterms:modified>
</cp:coreProperties>
</file>